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BF756" w14:textId="0AD7BDD2" w:rsidR="00B61ED6" w:rsidRPr="005E6BC8" w:rsidRDefault="00B61ED6" w:rsidP="005E6BC8">
      <w:pPr>
        <w:pStyle w:val="css-1gy5iz4"/>
        <w:shd w:val="clear" w:color="auto" w:fill="FFFFFF" w:themeFill="background1"/>
        <w:spacing w:before="0" w:beforeAutospacing="0" w:after="120" w:afterAutospacing="0" w:line="276" w:lineRule="auto"/>
        <w:textAlignment w:val="baseline"/>
        <w:rPr>
          <w:rStyle w:val="css-1gy5iz41"/>
          <w:rFonts w:ascii="Arial" w:hAnsi="Arial" w:cs="Arial"/>
          <w:color w:val="121212"/>
          <w:sz w:val="22"/>
          <w:szCs w:val="22"/>
          <w:bdr w:val="none" w:sz="0" w:space="0" w:color="auto" w:frame="1"/>
          <w:lang w:val="en-GB"/>
        </w:rPr>
      </w:pPr>
    </w:p>
    <w:p w14:paraId="0E91206D" w14:textId="209DC255" w:rsidR="002F1B78" w:rsidRPr="002F1B78" w:rsidRDefault="00D6464F" w:rsidP="002F1B78">
      <w:pPr>
        <w:pStyle w:val="Listenabsatz"/>
        <w:numPr>
          <w:ilvl w:val="0"/>
          <w:numId w:val="1"/>
        </w:numPr>
        <w:rPr>
          <w:rFonts w:cs="Arial"/>
          <w:color w:val="121212"/>
          <w:szCs w:val="22"/>
          <w:bdr w:val="none" w:sz="0" w:space="0" w:color="auto" w:frame="1"/>
          <w:lang w:val="en-GB"/>
        </w:rPr>
      </w:pPr>
      <w:r>
        <w:rPr>
          <w:noProof/>
        </w:rPr>
        <w:drawing>
          <wp:anchor distT="0" distB="0" distL="114300" distR="114300" simplePos="0" relativeHeight="251665408" behindDoc="0" locked="0" layoutInCell="1" allowOverlap="1" wp14:anchorId="2C313874" wp14:editId="0C0F76BC">
            <wp:simplePos x="0" y="0"/>
            <wp:positionH relativeFrom="column">
              <wp:posOffset>4571365</wp:posOffset>
            </wp:positionH>
            <wp:positionV relativeFrom="paragraph">
              <wp:posOffset>9525</wp:posOffset>
            </wp:positionV>
            <wp:extent cx="876935" cy="359410"/>
            <wp:effectExtent l="0" t="0" r="0" b="254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935" cy="359410"/>
                    </a:xfrm>
                    <a:prstGeom prst="rect">
                      <a:avLst/>
                    </a:prstGeom>
                  </pic:spPr>
                </pic:pic>
              </a:graphicData>
            </a:graphic>
          </wp:anchor>
        </w:drawing>
      </w:r>
      <w:r w:rsidR="002F1B78" w:rsidRPr="002F1B78">
        <w:rPr>
          <w:rFonts w:cs="Arial"/>
          <w:b/>
          <w:noProof/>
        </w:rPr>
        <w:drawing>
          <wp:anchor distT="0" distB="0" distL="114300" distR="114300" simplePos="0" relativeHeight="251658240" behindDoc="0" locked="0" layoutInCell="1" allowOverlap="1" wp14:anchorId="74CF7B1B" wp14:editId="2DBAA9CA">
            <wp:simplePos x="0" y="0"/>
            <wp:positionH relativeFrom="margin">
              <wp:posOffset>5505450</wp:posOffset>
            </wp:positionH>
            <wp:positionV relativeFrom="paragraph">
              <wp:posOffset>7620</wp:posOffset>
            </wp:positionV>
            <wp:extent cx="360000" cy="391238"/>
            <wp:effectExtent l="0" t="0" r="2540" b="8890"/>
            <wp:wrapSquare wrapText="bothSides"/>
            <wp:docPr id="1010" name="Grafik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 name="Prüfungsvorbereitung.jpg"/>
                    <pic:cNvPicPr/>
                  </pic:nvPicPr>
                  <pic:blipFill rotWithShape="1">
                    <a:blip r:embed="rId11" cstate="print">
                      <a:extLst>
                        <a:ext uri="{28A0092B-C50C-407E-A947-70E740481C1C}">
                          <a14:useLocalDpi xmlns:a14="http://schemas.microsoft.com/office/drawing/2010/main" val="0"/>
                        </a:ext>
                      </a:extLst>
                    </a:blip>
                    <a:srcRect l="19729" t="14682" r="16938" b="16478"/>
                    <a:stretch/>
                  </pic:blipFill>
                  <pic:spPr bwMode="auto">
                    <a:xfrm>
                      <a:off x="0" y="0"/>
                      <a:ext cx="360000" cy="3912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F1B78" w:rsidRPr="002F1B78">
        <w:rPr>
          <w:rFonts w:cs="Arial"/>
          <w:b/>
          <w:lang w:val="en-GB"/>
        </w:rPr>
        <w:t>Warm-up:</w:t>
      </w:r>
      <w:r w:rsidR="003F2BD4">
        <w:rPr>
          <w:b/>
          <w:lang w:val="en-GB"/>
        </w:rPr>
        <w:t xml:space="preserve"> </w:t>
      </w:r>
    </w:p>
    <w:p w14:paraId="4707CB48" w14:textId="524E7D0A" w:rsidR="002F1B78" w:rsidRDefault="002F1B78" w:rsidP="002F1B78">
      <w:pPr>
        <w:ind w:left="360"/>
        <w:rPr>
          <w:rFonts w:cs="Arial"/>
          <w:color w:val="121212"/>
          <w:szCs w:val="22"/>
          <w:bdr w:val="none" w:sz="0" w:space="0" w:color="auto" w:frame="1"/>
          <w:lang w:val="en-GB"/>
        </w:rPr>
      </w:pPr>
      <w:r>
        <w:rPr>
          <w:rFonts w:cs="Arial"/>
          <w:color w:val="121212"/>
          <w:szCs w:val="22"/>
          <w:bdr w:val="none" w:sz="0" w:space="0" w:color="auto" w:frame="1"/>
          <w:lang w:val="en-GB"/>
        </w:rPr>
        <w:t xml:space="preserve">Language support: </w:t>
      </w:r>
    </w:p>
    <w:tbl>
      <w:tblPr>
        <w:tblStyle w:val="Tabellenraster"/>
        <w:tblW w:w="0" w:type="auto"/>
        <w:tblInd w:w="360" w:type="dxa"/>
        <w:tblLook w:val="04A0" w:firstRow="1" w:lastRow="0" w:firstColumn="1" w:lastColumn="0" w:noHBand="0" w:noVBand="1"/>
      </w:tblPr>
      <w:tblGrid>
        <w:gridCol w:w="8702"/>
      </w:tblGrid>
      <w:tr w:rsidR="002F1B78" w14:paraId="578CE8EC" w14:textId="77777777" w:rsidTr="00D6464F">
        <w:trPr>
          <w:trHeight w:val="397"/>
        </w:trPr>
        <w:tc>
          <w:tcPr>
            <w:tcW w:w="8702" w:type="dxa"/>
            <w:shd w:val="clear" w:color="auto" w:fill="BFBFBF" w:themeFill="background1" w:themeFillShade="BF"/>
            <w:vAlign w:val="center"/>
          </w:tcPr>
          <w:p w14:paraId="191862A4" w14:textId="7C0F5F1C" w:rsidR="002F1B78" w:rsidRDefault="00D6464F" w:rsidP="002F1B78">
            <w:pPr>
              <w:pStyle w:val="KeinLeerraum"/>
              <w:rPr>
                <w:bdr w:val="none" w:sz="0" w:space="0" w:color="auto" w:frame="1"/>
                <w:lang w:val="en-GB"/>
              </w:rPr>
            </w:pPr>
            <w:r>
              <w:rPr>
                <w:rFonts w:cs="Arial"/>
                <w:color w:val="121212"/>
                <w:szCs w:val="22"/>
                <w:bdr w:val="none" w:sz="0" w:space="0" w:color="auto" w:frame="1"/>
                <w:lang w:val="en-GB"/>
              </w:rPr>
              <w:t>Talking about future plans</w:t>
            </w:r>
          </w:p>
        </w:tc>
      </w:tr>
      <w:tr w:rsidR="002F1B78" w:rsidRPr="00C5137F" w14:paraId="7FEC0562" w14:textId="77777777" w:rsidTr="00D6464F">
        <w:trPr>
          <w:trHeight w:val="397"/>
        </w:trPr>
        <w:tc>
          <w:tcPr>
            <w:tcW w:w="8702" w:type="dxa"/>
            <w:vAlign w:val="center"/>
          </w:tcPr>
          <w:p w14:paraId="53D07A2D" w14:textId="6D16E687" w:rsidR="002F1B78" w:rsidRPr="0033005A" w:rsidRDefault="00D6464F" w:rsidP="002F1B78">
            <w:pPr>
              <w:pStyle w:val="KeinLeerraum"/>
              <w:rPr>
                <w:i/>
                <w:bdr w:val="none" w:sz="0" w:space="0" w:color="auto" w:frame="1"/>
                <w:lang w:val="en-GB"/>
              </w:rPr>
            </w:pPr>
            <w:r>
              <w:rPr>
                <w:i/>
                <w:bdr w:val="none" w:sz="0" w:space="0" w:color="auto" w:frame="1"/>
                <w:lang w:val="en-GB"/>
              </w:rPr>
              <w:t>After school I would like to</w:t>
            </w:r>
            <w:r w:rsidR="007338AA" w:rsidRPr="0033005A">
              <w:rPr>
                <w:i/>
                <w:bdr w:val="none" w:sz="0" w:space="0" w:color="auto" w:frame="1"/>
                <w:lang w:val="en-GB"/>
              </w:rPr>
              <w:t>…</w:t>
            </w:r>
          </w:p>
        </w:tc>
      </w:tr>
      <w:tr w:rsidR="00D6464F" w:rsidRPr="00C5137F" w14:paraId="1F3983F5" w14:textId="77777777" w:rsidTr="00D6464F">
        <w:trPr>
          <w:trHeight w:val="397"/>
        </w:trPr>
        <w:tc>
          <w:tcPr>
            <w:tcW w:w="8702" w:type="dxa"/>
            <w:vAlign w:val="center"/>
          </w:tcPr>
          <w:p w14:paraId="4C5620EA" w14:textId="73176104" w:rsidR="00D6464F" w:rsidRDefault="00D6464F" w:rsidP="002F1B78">
            <w:pPr>
              <w:pStyle w:val="KeinLeerraum"/>
              <w:rPr>
                <w:i/>
                <w:bdr w:val="none" w:sz="0" w:space="0" w:color="auto" w:frame="1"/>
                <w:lang w:val="en-GB"/>
              </w:rPr>
            </w:pPr>
            <w:r>
              <w:rPr>
                <w:i/>
                <w:bdr w:val="none" w:sz="0" w:space="0" w:color="auto" w:frame="1"/>
                <w:lang w:val="en-GB"/>
              </w:rPr>
              <w:t>I am going to continue with school in order to …</w:t>
            </w:r>
          </w:p>
        </w:tc>
      </w:tr>
      <w:tr w:rsidR="00D6464F" w14:paraId="6C43C5AD" w14:textId="77777777" w:rsidTr="00D6464F">
        <w:trPr>
          <w:trHeight w:val="397"/>
        </w:trPr>
        <w:tc>
          <w:tcPr>
            <w:tcW w:w="8702" w:type="dxa"/>
            <w:vAlign w:val="center"/>
          </w:tcPr>
          <w:p w14:paraId="7B83042A" w14:textId="7244D503" w:rsidR="00D6464F" w:rsidRDefault="00D6464F" w:rsidP="002F1B78">
            <w:pPr>
              <w:pStyle w:val="KeinLeerraum"/>
              <w:rPr>
                <w:i/>
                <w:bdr w:val="none" w:sz="0" w:space="0" w:color="auto" w:frame="1"/>
                <w:lang w:val="en-GB"/>
              </w:rPr>
            </w:pPr>
            <w:r>
              <w:rPr>
                <w:i/>
                <w:bdr w:val="none" w:sz="0" w:space="0" w:color="auto" w:frame="1"/>
                <w:lang w:val="en-GB"/>
              </w:rPr>
              <w:t>I’m planning to …</w:t>
            </w:r>
          </w:p>
        </w:tc>
      </w:tr>
      <w:tr w:rsidR="00D6464F" w14:paraId="3DA6D00F" w14:textId="77777777" w:rsidTr="00D6464F">
        <w:trPr>
          <w:trHeight w:val="397"/>
        </w:trPr>
        <w:tc>
          <w:tcPr>
            <w:tcW w:w="8702" w:type="dxa"/>
            <w:vAlign w:val="center"/>
          </w:tcPr>
          <w:p w14:paraId="17A8B14F" w14:textId="0CD2D8A4" w:rsidR="00D6464F" w:rsidRDefault="00D6464F" w:rsidP="002F1B78">
            <w:pPr>
              <w:pStyle w:val="KeinLeerraum"/>
              <w:rPr>
                <w:i/>
                <w:bdr w:val="none" w:sz="0" w:space="0" w:color="auto" w:frame="1"/>
                <w:lang w:val="en-GB"/>
              </w:rPr>
            </w:pPr>
            <w:r>
              <w:rPr>
                <w:i/>
                <w:bdr w:val="none" w:sz="0" w:space="0" w:color="auto" w:frame="1"/>
                <w:lang w:val="en-GB"/>
              </w:rPr>
              <w:t>I hope to …</w:t>
            </w:r>
          </w:p>
        </w:tc>
      </w:tr>
      <w:tr w:rsidR="00D6464F" w14:paraId="418BA077" w14:textId="77777777" w:rsidTr="00D6464F">
        <w:trPr>
          <w:trHeight w:val="397"/>
        </w:trPr>
        <w:tc>
          <w:tcPr>
            <w:tcW w:w="8702" w:type="dxa"/>
            <w:vAlign w:val="center"/>
          </w:tcPr>
          <w:p w14:paraId="1C81FB1F" w14:textId="06B4DDDE" w:rsidR="00D6464F" w:rsidRDefault="00D6464F" w:rsidP="002F1B78">
            <w:pPr>
              <w:pStyle w:val="KeinLeerraum"/>
              <w:rPr>
                <w:i/>
                <w:bdr w:val="none" w:sz="0" w:space="0" w:color="auto" w:frame="1"/>
                <w:lang w:val="en-GB"/>
              </w:rPr>
            </w:pPr>
            <w:r>
              <w:rPr>
                <w:i/>
                <w:bdr w:val="none" w:sz="0" w:space="0" w:color="auto" w:frame="1"/>
                <w:lang w:val="en-GB"/>
              </w:rPr>
              <w:t>I’ll probably …</w:t>
            </w:r>
          </w:p>
        </w:tc>
      </w:tr>
      <w:tr w:rsidR="002F1B78" w:rsidRPr="00C5137F" w14:paraId="799D02F2" w14:textId="77777777" w:rsidTr="00D6464F">
        <w:trPr>
          <w:trHeight w:val="397"/>
        </w:trPr>
        <w:tc>
          <w:tcPr>
            <w:tcW w:w="8702" w:type="dxa"/>
            <w:vAlign w:val="center"/>
          </w:tcPr>
          <w:p w14:paraId="1C97762B" w14:textId="79CF75B3" w:rsidR="002F1B78" w:rsidRPr="0033005A" w:rsidRDefault="00D6464F" w:rsidP="002F1B78">
            <w:pPr>
              <w:pStyle w:val="KeinLeerraum"/>
              <w:rPr>
                <w:i/>
                <w:bdr w:val="none" w:sz="0" w:space="0" w:color="auto" w:frame="1"/>
                <w:lang w:val="en-GB"/>
              </w:rPr>
            </w:pPr>
            <w:r>
              <w:rPr>
                <w:i/>
                <w:bdr w:val="none" w:sz="0" w:space="0" w:color="auto" w:frame="1"/>
                <w:lang w:val="en-GB"/>
              </w:rPr>
              <w:t>First I would like to</w:t>
            </w:r>
            <w:r w:rsidR="007338AA" w:rsidRPr="0033005A">
              <w:rPr>
                <w:i/>
                <w:bdr w:val="none" w:sz="0" w:space="0" w:color="auto" w:frame="1"/>
                <w:lang w:val="en-GB"/>
              </w:rPr>
              <w:t>…</w:t>
            </w:r>
          </w:p>
        </w:tc>
      </w:tr>
      <w:tr w:rsidR="002F1B78" w:rsidRPr="00C5137F" w14:paraId="2D7F9CB9" w14:textId="77777777" w:rsidTr="00D6464F">
        <w:trPr>
          <w:trHeight w:val="397"/>
        </w:trPr>
        <w:tc>
          <w:tcPr>
            <w:tcW w:w="8702" w:type="dxa"/>
            <w:vAlign w:val="center"/>
          </w:tcPr>
          <w:p w14:paraId="1786E804" w14:textId="4E063925" w:rsidR="007338AA" w:rsidRPr="0033005A" w:rsidRDefault="00D6464F" w:rsidP="002F1B78">
            <w:pPr>
              <w:pStyle w:val="KeinLeerraum"/>
              <w:rPr>
                <w:i/>
                <w:bdr w:val="none" w:sz="0" w:space="0" w:color="auto" w:frame="1"/>
                <w:lang w:val="en-GB"/>
              </w:rPr>
            </w:pPr>
            <w:r>
              <w:rPr>
                <w:i/>
                <w:bdr w:val="none" w:sz="0" w:space="0" w:color="auto" w:frame="1"/>
                <w:lang w:val="en-GB"/>
              </w:rPr>
              <w:t>After this I can imagine to</w:t>
            </w:r>
            <w:r w:rsidR="007338AA" w:rsidRPr="0033005A">
              <w:rPr>
                <w:i/>
                <w:bdr w:val="none" w:sz="0" w:space="0" w:color="auto" w:frame="1"/>
                <w:lang w:val="en-GB"/>
              </w:rPr>
              <w:t>…</w:t>
            </w:r>
          </w:p>
        </w:tc>
      </w:tr>
      <w:tr w:rsidR="007338AA" w:rsidRPr="00C5137F" w14:paraId="34AD5F61" w14:textId="77777777" w:rsidTr="00D6464F">
        <w:trPr>
          <w:trHeight w:val="397"/>
        </w:trPr>
        <w:tc>
          <w:tcPr>
            <w:tcW w:w="8702" w:type="dxa"/>
            <w:vAlign w:val="center"/>
          </w:tcPr>
          <w:p w14:paraId="3335DEB4" w14:textId="759099E4" w:rsidR="007338AA" w:rsidRPr="0033005A" w:rsidRDefault="00D6464F" w:rsidP="002F1B78">
            <w:pPr>
              <w:pStyle w:val="KeinLeerraum"/>
              <w:rPr>
                <w:i/>
                <w:bdr w:val="none" w:sz="0" w:space="0" w:color="auto" w:frame="1"/>
                <w:lang w:val="en-GB"/>
              </w:rPr>
            </w:pPr>
            <w:r>
              <w:rPr>
                <w:i/>
                <w:bdr w:val="none" w:sz="0" w:space="0" w:color="auto" w:frame="1"/>
                <w:lang w:val="en-GB"/>
              </w:rPr>
              <w:t xml:space="preserve">I don’t know yet what </w:t>
            </w:r>
            <w:r w:rsidR="007338AA" w:rsidRPr="0033005A">
              <w:rPr>
                <w:i/>
                <w:bdr w:val="none" w:sz="0" w:space="0" w:color="auto" w:frame="1"/>
                <w:lang w:val="en-GB"/>
              </w:rPr>
              <w:t>…</w:t>
            </w:r>
            <w:r>
              <w:rPr>
                <w:i/>
                <w:bdr w:val="none" w:sz="0" w:space="0" w:color="auto" w:frame="1"/>
                <w:lang w:val="en-GB"/>
              </w:rPr>
              <w:t xml:space="preserve"> because …</w:t>
            </w:r>
          </w:p>
        </w:tc>
      </w:tr>
      <w:tr w:rsidR="0033005A" w:rsidRPr="00C5137F" w14:paraId="6C43228F" w14:textId="77777777" w:rsidTr="00D6464F">
        <w:trPr>
          <w:trHeight w:val="397"/>
        </w:trPr>
        <w:tc>
          <w:tcPr>
            <w:tcW w:w="8702" w:type="dxa"/>
            <w:vAlign w:val="center"/>
          </w:tcPr>
          <w:p w14:paraId="0DC57C6D" w14:textId="28B32F14" w:rsidR="0033005A" w:rsidRPr="0033005A" w:rsidRDefault="00D6464F" w:rsidP="002F1B78">
            <w:pPr>
              <w:pStyle w:val="KeinLeerraum"/>
              <w:rPr>
                <w:i/>
                <w:bdr w:val="none" w:sz="0" w:space="0" w:color="auto" w:frame="1"/>
                <w:lang w:val="en-GB"/>
              </w:rPr>
            </w:pPr>
            <w:r>
              <w:rPr>
                <w:i/>
                <w:bdr w:val="none" w:sz="0" w:space="0" w:color="auto" w:frame="1"/>
                <w:lang w:val="en-GB"/>
              </w:rPr>
              <w:t>The best option for me would be</w:t>
            </w:r>
            <w:r w:rsidR="0033005A" w:rsidRPr="0033005A">
              <w:rPr>
                <w:i/>
                <w:bdr w:val="none" w:sz="0" w:space="0" w:color="auto" w:frame="1"/>
                <w:lang w:val="en-GB"/>
              </w:rPr>
              <w:t>…</w:t>
            </w:r>
          </w:p>
        </w:tc>
      </w:tr>
      <w:tr w:rsidR="00D6464F" w:rsidRPr="00C5137F" w14:paraId="3F04781D" w14:textId="77777777" w:rsidTr="00D6464F">
        <w:trPr>
          <w:trHeight w:val="397"/>
        </w:trPr>
        <w:tc>
          <w:tcPr>
            <w:tcW w:w="8702" w:type="dxa"/>
            <w:vAlign w:val="center"/>
          </w:tcPr>
          <w:p w14:paraId="699CCA29" w14:textId="368393E8" w:rsidR="00D6464F" w:rsidRDefault="00D6464F" w:rsidP="002F1B78">
            <w:pPr>
              <w:pStyle w:val="KeinLeerraum"/>
              <w:rPr>
                <w:i/>
                <w:bdr w:val="none" w:sz="0" w:space="0" w:color="auto" w:frame="1"/>
                <w:lang w:val="en-GB"/>
              </w:rPr>
            </w:pPr>
            <w:r>
              <w:rPr>
                <w:i/>
                <w:bdr w:val="none" w:sz="0" w:space="0" w:color="auto" w:frame="1"/>
                <w:lang w:val="en-GB"/>
              </w:rPr>
              <w:t>I am very much into … therefore I would like to …</w:t>
            </w:r>
          </w:p>
        </w:tc>
      </w:tr>
      <w:tr w:rsidR="00D6464F" w:rsidRPr="00C5137F" w14:paraId="618CE198" w14:textId="77777777" w:rsidTr="00D6464F">
        <w:trPr>
          <w:trHeight w:val="397"/>
        </w:trPr>
        <w:tc>
          <w:tcPr>
            <w:tcW w:w="8702" w:type="dxa"/>
            <w:vAlign w:val="center"/>
          </w:tcPr>
          <w:p w14:paraId="58E84431" w14:textId="2C1DF0B6" w:rsidR="00D6464F" w:rsidRDefault="00D6464F" w:rsidP="002F1B78">
            <w:pPr>
              <w:pStyle w:val="KeinLeerraum"/>
              <w:rPr>
                <w:i/>
                <w:bdr w:val="none" w:sz="0" w:space="0" w:color="auto" w:frame="1"/>
                <w:lang w:val="en-GB"/>
              </w:rPr>
            </w:pPr>
            <w:r>
              <w:rPr>
                <w:i/>
                <w:bdr w:val="none" w:sz="0" w:space="0" w:color="auto" w:frame="1"/>
                <w:lang w:val="en-GB"/>
              </w:rPr>
              <w:t>My biggest dream would be to …</w:t>
            </w:r>
          </w:p>
        </w:tc>
      </w:tr>
    </w:tbl>
    <w:p w14:paraId="7CD7B1C1" w14:textId="7D57ECFF" w:rsidR="002F1B78" w:rsidRDefault="002F1B78" w:rsidP="002F1B78">
      <w:pPr>
        <w:ind w:left="360"/>
        <w:rPr>
          <w:rFonts w:cs="Arial"/>
          <w:color w:val="121212"/>
          <w:szCs w:val="22"/>
          <w:bdr w:val="none" w:sz="0" w:space="0" w:color="auto" w:frame="1"/>
          <w:lang w:val="en-GB"/>
        </w:rPr>
      </w:pPr>
    </w:p>
    <w:p w14:paraId="7BD108C5" w14:textId="14CF0F9D" w:rsidR="003F2BD4" w:rsidRPr="003F2BD4" w:rsidRDefault="00C37269" w:rsidP="003F2BD4">
      <w:pPr>
        <w:pStyle w:val="Listenabsatz"/>
        <w:numPr>
          <w:ilvl w:val="0"/>
          <w:numId w:val="1"/>
        </w:numPr>
        <w:rPr>
          <w:rFonts w:cs="Arial"/>
          <w:b/>
          <w:color w:val="121212"/>
          <w:szCs w:val="22"/>
          <w:bdr w:val="none" w:sz="0" w:space="0" w:color="auto" w:frame="1"/>
          <w:lang w:val="en-GB"/>
        </w:rPr>
      </w:pPr>
      <w:r>
        <w:rPr>
          <w:noProof/>
        </w:rPr>
        <w:drawing>
          <wp:anchor distT="0" distB="0" distL="114300" distR="114300" simplePos="0" relativeHeight="251668480" behindDoc="0" locked="0" layoutInCell="1" allowOverlap="1" wp14:anchorId="2B431B37" wp14:editId="77913D5D">
            <wp:simplePos x="0" y="0"/>
            <wp:positionH relativeFrom="column">
              <wp:posOffset>4731385</wp:posOffset>
            </wp:positionH>
            <wp:positionV relativeFrom="paragraph">
              <wp:posOffset>77470</wp:posOffset>
            </wp:positionV>
            <wp:extent cx="440690" cy="359410"/>
            <wp:effectExtent l="0" t="0" r="0" b="254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0690" cy="359410"/>
                    </a:xfrm>
                    <a:prstGeom prst="rect">
                      <a:avLst/>
                    </a:prstGeom>
                  </pic:spPr>
                </pic:pic>
              </a:graphicData>
            </a:graphic>
          </wp:anchor>
        </w:drawing>
      </w:r>
      <w:r w:rsidR="00D6464F">
        <w:rPr>
          <w:noProof/>
        </w:rPr>
        <w:drawing>
          <wp:anchor distT="0" distB="0" distL="114300" distR="114300" simplePos="0" relativeHeight="251666432" behindDoc="0" locked="0" layoutInCell="1" allowOverlap="1" wp14:anchorId="4F46CF77" wp14:editId="1A95EC4A">
            <wp:simplePos x="0" y="0"/>
            <wp:positionH relativeFrom="margin">
              <wp:align>right</wp:align>
            </wp:positionH>
            <wp:positionV relativeFrom="paragraph">
              <wp:posOffset>69850</wp:posOffset>
            </wp:positionV>
            <wp:extent cx="371250" cy="360000"/>
            <wp:effectExtent l="0" t="0" r="0" b="254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1250" cy="360000"/>
                    </a:xfrm>
                    <a:prstGeom prst="rect">
                      <a:avLst/>
                    </a:prstGeom>
                  </pic:spPr>
                </pic:pic>
              </a:graphicData>
            </a:graphic>
          </wp:anchor>
        </w:drawing>
      </w:r>
      <w:r w:rsidR="00D6464F">
        <w:rPr>
          <w:rFonts w:cs="Arial"/>
          <w:b/>
          <w:color w:val="121212"/>
          <w:szCs w:val="22"/>
          <w:bdr w:val="none" w:sz="0" w:space="0" w:color="auto" w:frame="1"/>
          <w:lang w:val="en-GB"/>
        </w:rPr>
        <w:t>Vocabulary cinema</w:t>
      </w:r>
    </w:p>
    <w:p w14:paraId="638A374B" w14:textId="3E8701F1" w:rsidR="003F2BD4" w:rsidRDefault="003F2BD4" w:rsidP="003F2BD4">
      <w:pPr>
        <w:pStyle w:val="Listenabsatz"/>
        <w:ind w:left="360"/>
        <w:rPr>
          <w:rFonts w:cs="Arial"/>
          <w:color w:val="121212"/>
          <w:szCs w:val="22"/>
          <w:bdr w:val="none" w:sz="0" w:space="0" w:color="auto" w:frame="1"/>
          <w:lang w:val="en-GB"/>
        </w:rPr>
      </w:pPr>
    </w:p>
    <w:p w14:paraId="338249B3" w14:textId="0EAFF395" w:rsidR="003F2BD4" w:rsidRDefault="00D6464F" w:rsidP="003F2BD4">
      <w:pPr>
        <w:pStyle w:val="Listenabsatz"/>
        <w:ind w:left="360"/>
        <w:rPr>
          <w:rFonts w:cs="Arial"/>
          <w:color w:val="121212"/>
          <w:szCs w:val="22"/>
          <w:bdr w:val="none" w:sz="0" w:space="0" w:color="auto" w:frame="1"/>
          <w:lang w:val="en-GB"/>
        </w:rPr>
      </w:pPr>
      <w:r>
        <w:rPr>
          <w:rFonts w:cs="Arial"/>
          <w:color w:val="121212"/>
          <w:szCs w:val="22"/>
          <w:bdr w:val="none" w:sz="0" w:space="0" w:color="auto" w:frame="1"/>
          <w:lang w:val="en-GB"/>
        </w:rPr>
        <w:t>Your teacher invites you to the cinema</w:t>
      </w:r>
      <w:r w:rsidR="003F2BD4">
        <w:rPr>
          <w:rFonts w:cs="Arial"/>
          <w:color w:val="121212"/>
          <w:szCs w:val="22"/>
          <w:bdr w:val="none" w:sz="0" w:space="0" w:color="auto" w:frame="1"/>
          <w:lang w:val="en-GB"/>
        </w:rPr>
        <w:t>.</w:t>
      </w:r>
      <w:r>
        <w:rPr>
          <w:rFonts w:cs="Arial"/>
          <w:color w:val="121212"/>
          <w:szCs w:val="22"/>
          <w:bdr w:val="none" w:sz="0" w:space="0" w:color="auto" w:frame="1"/>
          <w:lang w:val="en-GB"/>
        </w:rPr>
        <w:t xml:space="preserve"> Lean back, enjoy and concentrate.</w:t>
      </w:r>
    </w:p>
    <w:p w14:paraId="2678D551" w14:textId="509F037C" w:rsidR="00C37269" w:rsidRDefault="00C37269" w:rsidP="00C37269">
      <w:pPr>
        <w:rPr>
          <w:rFonts w:cs="Arial"/>
          <w:color w:val="121212"/>
          <w:szCs w:val="22"/>
          <w:bdr w:val="none" w:sz="0" w:space="0" w:color="auto" w:frame="1"/>
          <w:lang w:val="en-GB"/>
        </w:rPr>
      </w:pPr>
    </w:p>
    <w:p w14:paraId="5A880438" w14:textId="5FFA660C" w:rsidR="00C37269" w:rsidRPr="00C37269" w:rsidRDefault="00D80B6C" w:rsidP="00C37269">
      <w:pPr>
        <w:pStyle w:val="Listenabsatz"/>
        <w:numPr>
          <w:ilvl w:val="0"/>
          <w:numId w:val="1"/>
        </w:numPr>
        <w:rPr>
          <w:rFonts w:cs="Arial"/>
          <w:b/>
          <w:color w:val="121212"/>
          <w:szCs w:val="22"/>
          <w:bdr w:val="none" w:sz="0" w:space="0" w:color="auto" w:frame="1"/>
          <w:lang w:val="en-GB"/>
        </w:rPr>
      </w:pPr>
      <w:r>
        <w:rPr>
          <w:noProof/>
        </w:rPr>
        <w:drawing>
          <wp:anchor distT="0" distB="0" distL="114300" distR="114300" simplePos="0" relativeHeight="251669504" behindDoc="0" locked="0" layoutInCell="1" allowOverlap="1" wp14:anchorId="789D3270" wp14:editId="6598C3A8">
            <wp:simplePos x="0" y="0"/>
            <wp:positionH relativeFrom="margin">
              <wp:align>right</wp:align>
            </wp:positionH>
            <wp:positionV relativeFrom="paragraph">
              <wp:posOffset>5715</wp:posOffset>
            </wp:positionV>
            <wp:extent cx="429260" cy="359410"/>
            <wp:effectExtent l="0" t="0" r="8890" b="254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9260" cy="359410"/>
                    </a:xfrm>
                    <a:prstGeom prst="rect">
                      <a:avLst/>
                    </a:prstGeom>
                  </pic:spPr>
                </pic:pic>
              </a:graphicData>
            </a:graphic>
          </wp:anchor>
        </w:drawing>
      </w:r>
      <w:r w:rsidR="00C37269" w:rsidRPr="00C37269">
        <w:rPr>
          <w:rFonts w:cs="Arial"/>
          <w:b/>
          <w:color w:val="121212"/>
          <w:szCs w:val="22"/>
          <w:bdr w:val="none" w:sz="0" w:space="0" w:color="auto" w:frame="1"/>
          <w:lang w:val="en-GB"/>
        </w:rPr>
        <w:t>Reading task</w:t>
      </w:r>
    </w:p>
    <w:p w14:paraId="51912B84" w14:textId="369D89E0" w:rsidR="00C37269" w:rsidRDefault="00C37269" w:rsidP="00C37269">
      <w:pPr>
        <w:pStyle w:val="Listenabsatz"/>
        <w:ind w:left="360"/>
        <w:rPr>
          <w:rFonts w:cs="Arial"/>
          <w:color w:val="121212"/>
          <w:szCs w:val="22"/>
          <w:bdr w:val="none" w:sz="0" w:space="0" w:color="auto" w:frame="1"/>
          <w:lang w:val="en-GB"/>
        </w:rPr>
      </w:pPr>
    </w:p>
    <w:p w14:paraId="0C14ABD9" w14:textId="1EAF4F61" w:rsidR="00C37269" w:rsidRDefault="00C37269" w:rsidP="00514A9E">
      <w:pPr>
        <w:pStyle w:val="Listenabsatz"/>
        <w:spacing w:after="160" w:line="259" w:lineRule="auto"/>
        <w:ind w:left="360"/>
        <w:rPr>
          <w:rFonts w:cs="Arial"/>
          <w:lang w:val="en-US"/>
        </w:rPr>
      </w:pPr>
      <w:r>
        <w:rPr>
          <w:rFonts w:cs="Arial"/>
          <w:lang w:val="en-US"/>
        </w:rPr>
        <w:t xml:space="preserve">Please scan the QR code or follow </w:t>
      </w:r>
      <w:hyperlink r:id="rId15" w:history="1">
        <w:r w:rsidRPr="00F067F7">
          <w:rPr>
            <w:rStyle w:val="Hyperlink"/>
            <w:rFonts w:cs="Arial"/>
            <w:lang w:val="en-US"/>
          </w:rPr>
          <w:t>this link</w:t>
        </w:r>
      </w:hyperlink>
      <w:r>
        <w:rPr>
          <w:rFonts w:cs="Arial"/>
          <w:lang w:val="en-US"/>
        </w:rPr>
        <w:t xml:space="preserve"> to do an online reading </w:t>
      </w:r>
      <w:r w:rsidR="00017EB6">
        <w:rPr>
          <w:rFonts w:cs="Arial"/>
          <w:lang w:val="en-US"/>
        </w:rPr>
        <w:t xml:space="preserve">comprehension task </w:t>
      </w:r>
      <w:r>
        <w:rPr>
          <w:rFonts w:cs="Arial"/>
          <w:lang w:val="en-US"/>
        </w:rPr>
        <w:t>about a teenager leaving home. The text has two parts. First, a daughter who is leaving home gives her parents advice and then, her father gives advice to her.</w:t>
      </w:r>
    </w:p>
    <w:p w14:paraId="385B269B" w14:textId="4A2B1E70" w:rsidR="00C37269" w:rsidRDefault="00C37269" w:rsidP="00514A9E">
      <w:pPr>
        <w:pStyle w:val="Listenabsatz"/>
        <w:spacing w:after="160" w:line="259" w:lineRule="auto"/>
        <w:ind w:left="360"/>
        <w:rPr>
          <w:rFonts w:cs="Arial"/>
          <w:lang w:val="en-US"/>
        </w:rPr>
      </w:pPr>
      <w:r>
        <w:rPr>
          <w:rFonts w:cs="Arial"/>
          <w:noProof/>
        </w:rPr>
        <w:drawing>
          <wp:anchor distT="0" distB="0" distL="114300" distR="114300" simplePos="0" relativeHeight="251667456" behindDoc="0" locked="0" layoutInCell="1" allowOverlap="1" wp14:anchorId="155B05A3" wp14:editId="645E5DE2">
            <wp:simplePos x="0" y="0"/>
            <wp:positionH relativeFrom="column">
              <wp:posOffset>3672205</wp:posOffset>
            </wp:positionH>
            <wp:positionV relativeFrom="paragraph">
              <wp:posOffset>338455</wp:posOffset>
            </wp:positionV>
            <wp:extent cx="1813560" cy="1807210"/>
            <wp:effectExtent l="0" t="0" r="0"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 BBC LEAVING HOME.png"/>
                    <pic:cNvPicPr/>
                  </pic:nvPicPr>
                  <pic:blipFill rotWithShape="1">
                    <a:blip r:embed="rId16">
                      <a:extLst>
                        <a:ext uri="{28A0092B-C50C-407E-A947-70E740481C1C}">
                          <a14:useLocalDpi xmlns:a14="http://schemas.microsoft.com/office/drawing/2010/main" val="0"/>
                        </a:ext>
                      </a:extLst>
                    </a:blip>
                    <a:srcRect l="11200" t="11200" r="11467" b="11733"/>
                    <a:stretch/>
                  </pic:blipFill>
                  <pic:spPr bwMode="auto">
                    <a:xfrm>
                      <a:off x="0" y="0"/>
                      <a:ext cx="1813560" cy="180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Arial"/>
          <w:lang w:val="en-US"/>
        </w:rPr>
        <w:t xml:space="preserve">Please start with the “preparation task”, then read both parts of the text and check your understanding (multiple choice and gap filling) afterwards. </w:t>
      </w:r>
    </w:p>
    <w:p w14:paraId="03B24F2A" w14:textId="55416E23" w:rsidR="00C37269" w:rsidRDefault="00C37269" w:rsidP="00514A9E">
      <w:pPr>
        <w:pStyle w:val="Listenabsatz"/>
        <w:spacing w:after="160" w:line="259" w:lineRule="auto"/>
        <w:ind w:left="360"/>
        <w:rPr>
          <w:rFonts w:cs="Arial"/>
          <w:lang w:val="en-US"/>
        </w:rPr>
      </w:pPr>
    </w:p>
    <w:p w14:paraId="2D732246" w14:textId="77777777" w:rsidR="00D80B6C" w:rsidRDefault="00D80B6C" w:rsidP="00D80B6C">
      <w:pPr>
        <w:spacing w:after="160" w:line="259" w:lineRule="auto"/>
        <w:rPr>
          <w:rFonts w:cs="Arial"/>
          <w:color w:val="121212"/>
          <w:szCs w:val="22"/>
          <w:bdr w:val="none" w:sz="0" w:space="0" w:color="auto" w:frame="1"/>
          <w:lang w:val="en-GB"/>
        </w:rPr>
      </w:pPr>
    </w:p>
    <w:p w14:paraId="1FD13967" w14:textId="77777777" w:rsidR="00D80B6C" w:rsidRDefault="00D80B6C" w:rsidP="00D80B6C">
      <w:pPr>
        <w:spacing w:after="160" w:line="259" w:lineRule="auto"/>
        <w:rPr>
          <w:rFonts w:cs="Arial"/>
          <w:color w:val="121212"/>
          <w:szCs w:val="22"/>
          <w:bdr w:val="none" w:sz="0" w:space="0" w:color="auto" w:frame="1"/>
          <w:lang w:val="en-GB"/>
        </w:rPr>
      </w:pPr>
    </w:p>
    <w:p w14:paraId="6B2A5712" w14:textId="77777777" w:rsidR="00D80B6C" w:rsidRDefault="00D80B6C" w:rsidP="00D80B6C">
      <w:pPr>
        <w:spacing w:after="160" w:line="259" w:lineRule="auto"/>
        <w:rPr>
          <w:rFonts w:cs="Arial"/>
          <w:color w:val="121212"/>
          <w:szCs w:val="22"/>
          <w:bdr w:val="none" w:sz="0" w:space="0" w:color="auto" w:frame="1"/>
          <w:lang w:val="en-GB"/>
        </w:rPr>
      </w:pPr>
    </w:p>
    <w:p w14:paraId="6B88C27F" w14:textId="77777777" w:rsidR="00D80B6C" w:rsidRDefault="00D80B6C" w:rsidP="00D80B6C">
      <w:pPr>
        <w:spacing w:after="160" w:line="259" w:lineRule="auto"/>
        <w:rPr>
          <w:rFonts w:cs="Arial"/>
          <w:color w:val="121212"/>
          <w:szCs w:val="22"/>
          <w:bdr w:val="none" w:sz="0" w:space="0" w:color="auto" w:frame="1"/>
          <w:lang w:val="en-GB"/>
        </w:rPr>
      </w:pPr>
    </w:p>
    <w:p w14:paraId="7565E26A" w14:textId="77777777" w:rsidR="00D80B6C" w:rsidRDefault="00D80B6C" w:rsidP="00D80B6C">
      <w:pPr>
        <w:spacing w:after="160" w:line="259" w:lineRule="auto"/>
        <w:rPr>
          <w:rFonts w:cs="Arial"/>
          <w:color w:val="121212"/>
          <w:szCs w:val="22"/>
          <w:bdr w:val="none" w:sz="0" w:space="0" w:color="auto" w:frame="1"/>
          <w:lang w:val="en-GB"/>
        </w:rPr>
      </w:pPr>
    </w:p>
    <w:p w14:paraId="009A42A7" w14:textId="77777777" w:rsidR="00D80B6C" w:rsidRPr="00D80B6C" w:rsidRDefault="00772DFF" w:rsidP="00D80B6C">
      <w:pPr>
        <w:pStyle w:val="Listenabsatz"/>
        <w:numPr>
          <w:ilvl w:val="0"/>
          <w:numId w:val="1"/>
        </w:numPr>
        <w:spacing w:after="160" w:line="259" w:lineRule="auto"/>
        <w:rPr>
          <w:rFonts w:cs="Arial"/>
          <w:b/>
          <w:color w:val="121212"/>
          <w:szCs w:val="22"/>
          <w:bdr w:val="none" w:sz="0" w:space="0" w:color="auto" w:frame="1"/>
          <w:lang w:val="en-GB"/>
        </w:rPr>
      </w:pPr>
      <w:r>
        <w:rPr>
          <w:noProof/>
        </w:rPr>
        <w:lastRenderedPageBreak/>
        <w:drawing>
          <wp:anchor distT="0" distB="0" distL="114300" distR="114300" simplePos="0" relativeHeight="251661312" behindDoc="0" locked="0" layoutInCell="1" allowOverlap="1" wp14:anchorId="432785A9" wp14:editId="173A207D">
            <wp:simplePos x="0" y="0"/>
            <wp:positionH relativeFrom="margin">
              <wp:align>right</wp:align>
            </wp:positionH>
            <wp:positionV relativeFrom="paragraph">
              <wp:posOffset>30480</wp:posOffset>
            </wp:positionV>
            <wp:extent cx="457200" cy="359410"/>
            <wp:effectExtent l="0" t="0" r="0" b="254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7200" cy="359410"/>
                    </a:xfrm>
                    <a:prstGeom prst="rect">
                      <a:avLst/>
                    </a:prstGeom>
                  </pic:spPr>
                </pic:pic>
              </a:graphicData>
            </a:graphic>
          </wp:anchor>
        </w:drawing>
      </w:r>
      <w:r w:rsidR="003F2BD4" w:rsidRPr="00D80B6C">
        <w:rPr>
          <w:rFonts w:cs="Arial"/>
          <w:b/>
          <w:color w:val="121212"/>
          <w:szCs w:val="22"/>
          <w:bdr w:val="none" w:sz="0" w:space="0" w:color="auto" w:frame="1"/>
          <w:lang w:val="en-GB"/>
        </w:rPr>
        <w:t>Now, it’s your turn!</w:t>
      </w:r>
      <w:r w:rsidRPr="00772DFF">
        <w:rPr>
          <w:noProof/>
        </w:rPr>
        <w:t xml:space="preserve"> </w:t>
      </w:r>
    </w:p>
    <w:p w14:paraId="44C03330" w14:textId="77777777" w:rsidR="00D80B6C" w:rsidRDefault="00D80B6C" w:rsidP="00D80B6C">
      <w:pPr>
        <w:pStyle w:val="Listenabsatz"/>
        <w:spacing w:after="160" w:line="259" w:lineRule="auto"/>
        <w:ind w:left="360"/>
        <w:rPr>
          <w:noProof/>
        </w:rPr>
      </w:pPr>
    </w:p>
    <w:p w14:paraId="291C66D0" w14:textId="057781B8" w:rsidR="003F2BD4" w:rsidRPr="00D80B6C" w:rsidRDefault="000F5ED1" w:rsidP="00D80B6C">
      <w:pPr>
        <w:pStyle w:val="Listenabsatz"/>
        <w:spacing w:after="160" w:line="259" w:lineRule="auto"/>
        <w:ind w:left="360"/>
        <w:rPr>
          <w:rFonts w:cs="Arial"/>
          <w:b/>
          <w:color w:val="121212"/>
          <w:szCs w:val="22"/>
          <w:bdr w:val="none" w:sz="0" w:space="0" w:color="auto" w:frame="1"/>
          <w:lang w:val="en-GB"/>
        </w:rPr>
      </w:pPr>
      <w:r>
        <w:rPr>
          <w:noProof/>
        </w:rPr>
        <w:drawing>
          <wp:anchor distT="0" distB="0" distL="114300" distR="114300" simplePos="0" relativeHeight="251664384" behindDoc="0" locked="0" layoutInCell="1" allowOverlap="1" wp14:anchorId="1E80BA3A" wp14:editId="501E2D7A">
            <wp:simplePos x="0" y="0"/>
            <wp:positionH relativeFrom="margin">
              <wp:align>right</wp:align>
            </wp:positionH>
            <wp:positionV relativeFrom="paragraph">
              <wp:posOffset>760730</wp:posOffset>
            </wp:positionV>
            <wp:extent cx="440690" cy="359410"/>
            <wp:effectExtent l="0" t="0" r="0" b="254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0690" cy="359410"/>
                    </a:xfrm>
                    <a:prstGeom prst="rect">
                      <a:avLst/>
                    </a:prstGeom>
                  </pic:spPr>
                </pic:pic>
              </a:graphicData>
            </a:graphic>
          </wp:anchor>
        </w:drawing>
      </w:r>
      <w:r w:rsidR="00D80B6C">
        <w:rPr>
          <w:noProof/>
        </w:rPr>
        <w:drawing>
          <wp:anchor distT="0" distB="0" distL="114300" distR="114300" simplePos="0" relativeHeight="251663360" behindDoc="0" locked="0" layoutInCell="1" allowOverlap="1" wp14:anchorId="2F9C9071" wp14:editId="682ED0F5">
            <wp:simplePos x="0" y="0"/>
            <wp:positionH relativeFrom="margin">
              <wp:align>right</wp:align>
            </wp:positionH>
            <wp:positionV relativeFrom="paragraph">
              <wp:posOffset>212090</wp:posOffset>
            </wp:positionV>
            <wp:extent cx="359410" cy="359410"/>
            <wp:effectExtent l="0" t="0" r="2540" b="2540"/>
            <wp:wrapSquare wrapText="bothSides"/>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3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anchor>
        </w:drawing>
      </w:r>
      <w:r w:rsidR="00D80B6C" w:rsidRPr="00017EB6">
        <w:rPr>
          <w:noProof/>
          <w:lang w:val="en-GB"/>
        </w:rPr>
        <w:t xml:space="preserve">Imagine you’re going to leave home in a few months. Produce a voice message for your parents in which you give them advice on how to put up with it. You can use the information from the text but also think of special advice for </w:t>
      </w:r>
      <w:r w:rsidR="00017EB6" w:rsidRPr="00017EB6">
        <w:rPr>
          <w:noProof/>
          <w:lang w:val="en-GB"/>
        </w:rPr>
        <w:t xml:space="preserve">YOUR </w:t>
      </w:r>
      <w:r w:rsidR="0087682B" w:rsidRPr="00017EB6">
        <w:rPr>
          <w:noProof/>
          <w:lang w:val="en-GB"/>
        </w:rPr>
        <w:t>parents. You know them best!</w:t>
      </w:r>
      <w:r w:rsidR="00D80B6C" w:rsidRPr="00017EB6">
        <w:rPr>
          <w:noProof/>
          <w:lang w:val="en-GB"/>
        </w:rPr>
        <w:t xml:space="preserve"> You can also include your siblings as addressees of your voice message (if you have </w:t>
      </w:r>
      <w:r w:rsidR="0087682B" w:rsidRPr="00017EB6">
        <w:rPr>
          <w:noProof/>
          <w:lang w:val="en-GB"/>
        </w:rPr>
        <w:t>any</w:t>
      </w:r>
      <w:r w:rsidR="00D80B6C" w:rsidRPr="00017EB6">
        <w:rPr>
          <w:noProof/>
          <w:lang w:val="en-GB"/>
        </w:rPr>
        <w:t>).</w:t>
      </w:r>
      <w:r w:rsidR="00017EB6">
        <w:rPr>
          <w:noProof/>
          <w:lang w:val="en-GB"/>
        </w:rPr>
        <w:t xml:space="preserve"> Your voice message should be at least 2 minutes long.</w:t>
      </w:r>
    </w:p>
    <w:p w14:paraId="3B03AF7C" w14:textId="2D385225" w:rsidR="00CA1966" w:rsidRDefault="00CA1966" w:rsidP="003F2BD4">
      <w:pPr>
        <w:spacing w:after="160" w:line="259" w:lineRule="auto"/>
        <w:ind w:left="360"/>
        <w:rPr>
          <w:rFonts w:cs="Arial"/>
          <w:color w:val="121212"/>
          <w:szCs w:val="22"/>
          <w:bdr w:val="none" w:sz="0" w:space="0" w:color="auto" w:frame="1"/>
          <w:lang w:val="en-GB"/>
        </w:rPr>
      </w:pPr>
      <w:r>
        <w:rPr>
          <w:rFonts w:cs="Arial"/>
          <w:color w:val="121212"/>
          <w:szCs w:val="22"/>
          <w:bdr w:val="none" w:sz="0" w:space="0" w:color="auto" w:frame="1"/>
          <w:lang w:val="en-GB"/>
        </w:rPr>
        <w:t>If necessary, you can use a bilingual dictionary.</w:t>
      </w:r>
      <w:r w:rsidRPr="00514A9E">
        <w:rPr>
          <w:noProof/>
          <w:lang w:val="en-GB"/>
        </w:rPr>
        <w:t xml:space="preserve"> </w:t>
      </w:r>
    </w:p>
    <w:p w14:paraId="5C1D1189" w14:textId="3FEA738F" w:rsidR="00772DFF" w:rsidRDefault="00772DFF" w:rsidP="003F2BD4">
      <w:pPr>
        <w:spacing w:after="160" w:line="259" w:lineRule="auto"/>
        <w:ind w:left="360"/>
        <w:rPr>
          <w:rFonts w:cs="Arial"/>
          <w:color w:val="121212"/>
          <w:szCs w:val="22"/>
          <w:bdr w:val="none" w:sz="0" w:space="0" w:color="auto" w:frame="1"/>
          <w:lang w:val="en-GB"/>
        </w:rPr>
      </w:pPr>
    </w:p>
    <w:p w14:paraId="6A49313C" w14:textId="19DB59C3" w:rsidR="00772DFF" w:rsidRPr="00C5137F" w:rsidRDefault="00C5137F" w:rsidP="003F2BD4">
      <w:pPr>
        <w:spacing w:after="160" w:line="259" w:lineRule="auto"/>
        <w:ind w:left="360"/>
        <w:rPr>
          <w:rFonts w:cs="Arial"/>
          <w:color w:val="121212"/>
          <w:szCs w:val="22"/>
          <w:bdr w:val="none" w:sz="0" w:space="0" w:color="auto" w:frame="1"/>
          <w:lang w:val="en-GB"/>
        </w:rPr>
      </w:pPr>
      <w:r>
        <w:rPr>
          <w:rFonts w:cs="Arial"/>
          <w:noProof/>
          <w:color w:val="121212"/>
          <w:szCs w:val="22"/>
          <w:bdr w:val="none" w:sz="0" w:space="0" w:color="auto" w:frame="1"/>
          <w:lang w:val="en-GB"/>
        </w:rPr>
        <w:drawing>
          <wp:anchor distT="0" distB="0" distL="114300" distR="114300" simplePos="0" relativeHeight="251671552" behindDoc="0" locked="0" layoutInCell="1" allowOverlap="1" wp14:anchorId="2270AD47" wp14:editId="295A331F">
            <wp:simplePos x="0" y="0"/>
            <wp:positionH relativeFrom="column">
              <wp:posOffset>2462530</wp:posOffset>
            </wp:positionH>
            <wp:positionV relativeFrom="paragraph">
              <wp:posOffset>99060</wp:posOffset>
            </wp:positionV>
            <wp:extent cx="1276350" cy="1276350"/>
            <wp:effectExtent l="0" t="0" r="0" b="0"/>
            <wp:wrapNone/>
            <wp:docPr id="2" name="Grafik 2" descr="Radiomikrofon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Radiomikrofon Silhouette"/>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276350" cy="1276350"/>
                    </a:xfrm>
                    <a:prstGeom prst="rect">
                      <a:avLst/>
                    </a:prstGeom>
                  </pic:spPr>
                </pic:pic>
              </a:graphicData>
            </a:graphic>
            <wp14:sizeRelH relativeFrom="page">
              <wp14:pctWidth>0</wp14:pctWidth>
            </wp14:sizeRelH>
            <wp14:sizeRelV relativeFrom="page">
              <wp14:pctHeight>0</wp14:pctHeight>
            </wp14:sizeRelV>
          </wp:anchor>
        </w:drawing>
      </w:r>
    </w:p>
    <w:p w14:paraId="072BBF3C" w14:textId="1B5B6215" w:rsidR="00772DFF" w:rsidRDefault="00772DFF" w:rsidP="00772DFF">
      <w:pPr>
        <w:spacing w:after="160" w:line="259" w:lineRule="auto"/>
        <w:rPr>
          <w:rFonts w:cs="Arial"/>
          <w:color w:val="121212"/>
          <w:szCs w:val="22"/>
          <w:bdr w:val="none" w:sz="0" w:space="0" w:color="auto" w:frame="1"/>
          <w:lang w:val="en-GB"/>
        </w:rPr>
      </w:pPr>
    </w:p>
    <w:p w14:paraId="39604F86" w14:textId="5A701B7C" w:rsidR="00772DFF" w:rsidRDefault="00772DFF" w:rsidP="00772DFF">
      <w:pPr>
        <w:spacing w:after="160" w:line="259" w:lineRule="auto"/>
        <w:rPr>
          <w:rFonts w:cs="Arial"/>
          <w:color w:val="121212"/>
          <w:szCs w:val="22"/>
          <w:bdr w:val="none" w:sz="0" w:space="0" w:color="auto" w:frame="1"/>
          <w:lang w:val="en-GB"/>
        </w:rPr>
      </w:pPr>
    </w:p>
    <w:p w14:paraId="4A7C23F9" w14:textId="4F94BE12" w:rsidR="00772DFF" w:rsidRDefault="00772DFF" w:rsidP="00772DFF">
      <w:pPr>
        <w:spacing w:after="160" w:line="259" w:lineRule="auto"/>
        <w:rPr>
          <w:rFonts w:cs="Arial"/>
          <w:color w:val="121212"/>
          <w:szCs w:val="22"/>
          <w:bdr w:val="none" w:sz="0" w:space="0" w:color="auto" w:frame="1"/>
          <w:lang w:val="en-GB"/>
        </w:rPr>
      </w:pPr>
    </w:p>
    <w:p w14:paraId="247DDA66" w14:textId="40E18F00" w:rsidR="00772DFF" w:rsidRDefault="00772DFF" w:rsidP="00772DFF">
      <w:pPr>
        <w:spacing w:after="160" w:line="259" w:lineRule="auto"/>
        <w:rPr>
          <w:rFonts w:cs="Arial"/>
          <w:color w:val="121212"/>
          <w:szCs w:val="22"/>
          <w:bdr w:val="none" w:sz="0" w:space="0" w:color="auto" w:frame="1"/>
          <w:lang w:val="en-GB"/>
        </w:rPr>
      </w:pPr>
    </w:p>
    <w:p w14:paraId="2837CE7D" w14:textId="69101855" w:rsidR="00772DFF" w:rsidRDefault="00772DFF" w:rsidP="00772DFF">
      <w:pPr>
        <w:spacing w:after="160" w:line="259" w:lineRule="auto"/>
        <w:rPr>
          <w:rFonts w:cs="Arial"/>
          <w:color w:val="121212"/>
          <w:szCs w:val="22"/>
          <w:bdr w:val="none" w:sz="0" w:space="0" w:color="auto" w:frame="1"/>
          <w:lang w:val="en-GB"/>
        </w:rPr>
      </w:pPr>
    </w:p>
    <w:p w14:paraId="29826D37" w14:textId="333407B9" w:rsidR="00772DFF" w:rsidRDefault="00772DFF" w:rsidP="00772DFF">
      <w:pPr>
        <w:spacing w:after="160" w:line="259" w:lineRule="auto"/>
        <w:rPr>
          <w:rFonts w:cs="Arial"/>
          <w:color w:val="121212"/>
          <w:szCs w:val="22"/>
          <w:bdr w:val="none" w:sz="0" w:space="0" w:color="auto" w:frame="1"/>
          <w:lang w:val="en-GB"/>
        </w:rPr>
      </w:pPr>
    </w:p>
    <w:p w14:paraId="6EAD544A" w14:textId="7DBE0752" w:rsidR="00772DFF" w:rsidRPr="003F2BD4" w:rsidRDefault="00772DFF" w:rsidP="00772DFF">
      <w:pPr>
        <w:spacing w:after="160" w:line="259" w:lineRule="auto"/>
        <w:rPr>
          <w:rFonts w:cs="Arial"/>
          <w:color w:val="121212"/>
          <w:szCs w:val="22"/>
          <w:bdr w:val="none" w:sz="0" w:space="0" w:color="auto" w:frame="1"/>
          <w:lang w:val="en-GB"/>
        </w:rPr>
      </w:pPr>
    </w:p>
    <w:sectPr w:rsidR="00772DFF" w:rsidRPr="003F2BD4" w:rsidSect="00B61ED6">
      <w:headerReference w:type="even" r:id="rId21"/>
      <w:headerReference w:type="default" r:id="rId22"/>
      <w:footerReference w:type="even" r:id="rId23"/>
      <w:footerReference w:type="default" r:id="rId24"/>
      <w:headerReference w:type="first" r:id="rId25"/>
      <w:footerReference w:type="first" r:id="rId26"/>
      <w:pgSz w:w="11906" w:h="16838"/>
      <w:pgMar w:top="2694"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7C562" w14:textId="77777777" w:rsidR="006B4C9F" w:rsidRDefault="006B4C9F" w:rsidP="001676EC">
      <w:r>
        <w:separator/>
      </w:r>
    </w:p>
  </w:endnote>
  <w:endnote w:type="continuationSeparator" w:id="0">
    <w:p w14:paraId="40A70B3D" w14:textId="77777777" w:rsidR="006B4C9F" w:rsidRDefault="006B4C9F"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DD0E" w14:textId="77777777" w:rsidR="003F2BD4" w:rsidRDefault="003F2B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2" w14:textId="77777777" w:rsidR="003F2BD4" w:rsidRDefault="003F2BD4">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EA13EAB" w:rsidR="003F2BD4" w:rsidRPr="008E5A97" w:rsidRDefault="003F2BD4"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17EB6" w:rsidRPr="00017EB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EA13EAB" w:rsidR="003F2BD4" w:rsidRPr="008E5A97" w:rsidRDefault="003F2BD4"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17EB6" w:rsidRPr="00017EB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1004" name="Grafik 100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1005" name="Grafik 100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3F2BD4" w:rsidRPr="00611552" w:rsidRDefault="003F2BD4"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3F2BD4" w:rsidRDefault="003F2BD4"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3F2BD4" w:rsidRPr="00611552" w:rsidRDefault="003F2BD4"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3F2BD4" w:rsidRDefault="003F2BD4"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C" w14:textId="77777777" w:rsidR="003F2BD4" w:rsidRDefault="003F2BD4">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1E88B778" w:rsidR="003F2BD4" w:rsidRPr="008E5A97" w:rsidRDefault="003F2BD4"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17EB6" w:rsidRPr="00017EB6">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1E88B778" w:rsidR="003F2BD4" w:rsidRPr="008E5A97" w:rsidRDefault="003F2BD4"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17EB6" w:rsidRPr="00017EB6">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1007" name="Grafik 100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3F2BD4" w:rsidRPr="00611552" w:rsidRDefault="003F2BD4"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3F2BD4" w:rsidRDefault="003F2BD4"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3F2BD4" w:rsidRPr="00611552" w:rsidRDefault="003F2BD4"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3F2BD4" w:rsidRDefault="003F2BD4"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1008" name="Grafik 100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7489" w14:textId="77777777" w:rsidR="006B4C9F" w:rsidRDefault="006B4C9F" w:rsidP="001676EC">
      <w:r>
        <w:separator/>
      </w:r>
    </w:p>
  </w:footnote>
  <w:footnote w:type="continuationSeparator" w:id="0">
    <w:p w14:paraId="3067B933" w14:textId="77777777" w:rsidR="006B4C9F" w:rsidRDefault="006B4C9F"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D4673" w14:textId="77777777" w:rsidR="003F2BD4" w:rsidRDefault="003F2B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3F2BD4" w:rsidRPr="00B61ED6" w14:paraId="6DB21ACE" w14:textId="77777777" w:rsidTr="001676EC">
      <w:trPr>
        <w:trHeight w:val="300"/>
      </w:trPr>
      <w:tc>
        <w:tcPr>
          <w:tcW w:w="1425" w:type="dxa"/>
        </w:tcPr>
        <w:p w14:paraId="6DB21ACC" w14:textId="5324A17A" w:rsidR="003F2BD4" w:rsidRPr="00435C55" w:rsidRDefault="003F2BD4" w:rsidP="001676EC">
          <w:pPr>
            <w:rPr>
              <w:rFonts w:cs="Arial"/>
              <w:color w:val="FFFFFF" w:themeColor="background1"/>
            </w:rPr>
          </w:pPr>
          <w:r>
            <w:rPr>
              <w:rFonts w:cs="Arial"/>
              <w:color w:val="FFFFFF" w:themeColor="background1"/>
              <w:sz w:val="20"/>
            </w:rPr>
            <w:t>Thema</w:t>
          </w:r>
        </w:p>
      </w:tc>
      <w:tc>
        <w:tcPr>
          <w:tcW w:w="6560" w:type="dxa"/>
        </w:tcPr>
        <w:p w14:paraId="6DB21ACD" w14:textId="14CA256A" w:rsidR="003F2BD4" w:rsidRPr="001C4D47" w:rsidRDefault="005F6483" w:rsidP="001676EC">
          <w:pPr>
            <w:rPr>
              <w:rFonts w:cs="Arial"/>
              <w:color w:val="FFFFFF" w:themeColor="background1"/>
              <w:lang w:val="en-GB"/>
            </w:rPr>
          </w:pPr>
          <w:r>
            <w:rPr>
              <w:rFonts w:cs="Arial"/>
              <w:color w:val="FFFFFF" w:themeColor="background1"/>
              <w:lang w:val="en-GB"/>
            </w:rPr>
            <w:t>Leaving home</w:t>
          </w:r>
        </w:p>
      </w:tc>
    </w:tr>
  </w:tbl>
  <w:p w14:paraId="6DB21ACF" w14:textId="77777777" w:rsidR="003F2BD4" w:rsidRPr="001C4D47" w:rsidRDefault="003F2BD4" w:rsidP="00C96219">
    <w:pPr>
      <w:pStyle w:val="Kopfzeile"/>
      <w:tabs>
        <w:tab w:val="clear" w:pos="4536"/>
        <w:tab w:val="clear" w:pos="9072"/>
        <w:tab w:val="left" w:pos="418"/>
      </w:tabs>
      <w:rPr>
        <w:noProof/>
        <w:lang w:val="en-GB"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1003" name="Grafik 1003"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4D47">
      <w:rPr>
        <w:noProof/>
        <w:lang w:val="en-GB" w:eastAsia="de-DE"/>
      </w:rPr>
      <w:tab/>
    </w:r>
  </w:p>
  <w:p w14:paraId="6DB21AD0" w14:textId="77777777" w:rsidR="003F2BD4" w:rsidRPr="001C4D47" w:rsidRDefault="003F2BD4" w:rsidP="00C96219">
    <w:pPr>
      <w:pStyle w:val="Kopfzeile"/>
      <w:tabs>
        <w:tab w:val="clear" w:pos="4536"/>
        <w:tab w:val="clear" w:pos="9072"/>
        <w:tab w:val="left" w:pos="471"/>
      </w:tabs>
      <w:rPr>
        <w:lang w:val="en-GB"/>
      </w:rPr>
    </w:pPr>
    <w:r w:rsidRPr="001C4D47">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3" w14:textId="77777777" w:rsidR="003F2BD4" w:rsidRDefault="003F2BD4"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1006" name="Grafik 1006"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3F2BD4" w:rsidRDefault="003F2BD4"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3F2BD4" w:rsidRPr="00B61ED6" w14:paraId="6DB21AD7" w14:textId="77777777" w:rsidTr="00FC0F4A">
      <w:trPr>
        <w:trHeight w:val="300"/>
      </w:trPr>
      <w:tc>
        <w:tcPr>
          <w:tcW w:w="1425" w:type="dxa"/>
        </w:tcPr>
        <w:p w14:paraId="6DB21AD5" w14:textId="436FE391" w:rsidR="003F2BD4" w:rsidRPr="00402DD8" w:rsidRDefault="003F2BD4" w:rsidP="00402DD8">
          <w:pPr>
            <w:rPr>
              <w:rFonts w:cs="Arial"/>
              <w:color w:val="FFFFFF" w:themeColor="background1"/>
            </w:rPr>
          </w:pPr>
          <w:r w:rsidRPr="00402DD8">
            <w:rPr>
              <w:rFonts w:cs="Arial"/>
              <w:color w:val="FFFFFF" w:themeColor="background1"/>
            </w:rPr>
            <w:t>Thema</w:t>
          </w:r>
        </w:p>
      </w:tc>
      <w:tc>
        <w:tcPr>
          <w:tcW w:w="6560" w:type="dxa"/>
        </w:tcPr>
        <w:p w14:paraId="6DB21AD6" w14:textId="46B862AE" w:rsidR="003F2BD4" w:rsidRPr="001C4D47" w:rsidRDefault="005F6483" w:rsidP="00B61ED6">
          <w:pPr>
            <w:rPr>
              <w:rFonts w:cs="Arial"/>
              <w:color w:val="FFFFFF" w:themeColor="background1"/>
              <w:lang w:val="en-GB"/>
            </w:rPr>
          </w:pPr>
          <w:r>
            <w:rPr>
              <w:rFonts w:cs="Arial"/>
              <w:color w:val="FFFFFF" w:themeColor="background1"/>
              <w:lang w:val="en-GB"/>
            </w:rPr>
            <w:t>Leaving home</w:t>
          </w:r>
        </w:p>
      </w:tc>
    </w:tr>
    <w:tr w:rsidR="003F2BD4" w14:paraId="6DB21ADA" w14:textId="77777777" w:rsidTr="00FC0F4A">
      <w:trPr>
        <w:trHeight w:val="300"/>
      </w:trPr>
      <w:tc>
        <w:tcPr>
          <w:tcW w:w="1425" w:type="dxa"/>
        </w:tcPr>
        <w:p w14:paraId="6DB21AD8" w14:textId="7724412D" w:rsidR="003F2BD4" w:rsidRPr="00402DD8" w:rsidRDefault="003F2BD4" w:rsidP="001676EC">
          <w:pPr>
            <w:rPr>
              <w:rFonts w:cs="Arial"/>
              <w:color w:val="FFFFFF" w:themeColor="background1"/>
            </w:rPr>
          </w:pPr>
          <w:r w:rsidRPr="00402DD8">
            <w:rPr>
              <w:rFonts w:cs="Arial"/>
              <w:color w:val="FFFFFF" w:themeColor="background1"/>
            </w:rPr>
            <w:t>Themenblock</w:t>
          </w:r>
        </w:p>
      </w:tc>
      <w:tc>
        <w:tcPr>
          <w:tcW w:w="6560" w:type="dxa"/>
        </w:tcPr>
        <w:p w14:paraId="6DB21AD9" w14:textId="346FF650" w:rsidR="003F2BD4" w:rsidRPr="001C4D47" w:rsidRDefault="003F2BD4" w:rsidP="001676EC">
          <w:pPr>
            <w:rPr>
              <w:rFonts w:cs="Arial"/>
              <w:color w:val="FFFFFF" w:themeColor="background1"/>
              <w:lang w:val="en-GB"/>
            </w:rPr>
          </w:pPr>
          <w:r>
            <w:rPr>
              <w:rFonts w:cs="Arial"/>
              <w:color w:val="FFFFFF" w:themeColor="background1"/>
              <w:lang w:val="en-GB"/>
            </w:rPr>
            <w:t>Family, friends</w:t>
          </w:r>
          <w:r w:rsidRPr="001C4D47">
            <w:rPr>
              <w:rFonts w:cs="Arial"/>
              <w:color w:val="FFFFFF" w:themeColor="background1"/>
              <w:lang w:val="en-GB"/>
            </w:rPr>
            <w:t xml:space="preserve"> and peers</w:t>
          </w:r>
        </w:p>
      </w:tc>
    </w:tr>
  </w:tbl>
  <w:p w14:paraId="6DB21ADB" w14:textId="77777777" w:rsidR="003F2BD4" w:rsidRDefault="003F2B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5418B"/>
    <w:multiLevelType w:val="hybridMultilevel"/>
    <w:tmpl w:val="0E1A3CA4"/>
    <w:lvl w:ilvl="0" w:tplc="FEC69E0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604C1431"/>
    <w:multiLevelType w:val="hybridMultilevel"/>
    <w:tmpl w:val="C576BB22"/>
    <w:lvl w:ilvl="0" w:tplc="9642E510">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624E123C"/>
    <w:multiLevelType w:val="hybridMultilevel"/>
    <w:tmpl w:val="868C18A2"/>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de-DE" w:vendorID="64" w:dllVersion="6" w:nlCheck="1" w:checkStyle="0"/>
  <w:activeWritingStyle w:appName="MSWord" w:lang="en-GB" w:vendorID="64" w:dllVersion="6" w:nlCheck="1" w:checkStyle="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17EB6"/>
    <w:rsid w:val="00051482"/>
    <w:rsid w:val="00067A94"/>
    <w:rsid w:val="000C367C"/>
    <w:rsid w:val="000C3EA5"/>
    <w:rsid w:val="000D0489"/>
    <w:rsid w:val="000F5ED1"/>
    <w:rsid w:val="00102021"/>
    <w:rsid w:val="001676EC"/>
    <w:rsid w:val="00173C08"/>
    <w:rsid w:val="00176E1E"/>
    <w:rsid w:val="00192F76"/>
    <w:rsid w:val="001C4D47"/>
    <w:rsid w:val="001D10DB"/>
    <w:rsid w:val="001E6FFA"/>
    <w:rsid w:val="001F2ED4"/>
    <w:rsid w:val="002444B1"/>
    <w:rsid w:val="002F1B78"/>
    <w:rsid w:val="002F2611"/>
    <w:rsid w:val="00313B77"/>
    <w:rsid w:val="0033005A"/>
    <w:rsid w:val="003367CE"/>
    <w:rsid w:val="003F2BD4"/>
    <w:rsid w:val="00402DD8"/>
    <w:rsid w:val="00414D47"/>
    <w:rsid w:val="00471589"/>
    <w:rsid w:val="004A219D"/>
    <w:rsid w:val="004D681E"/>
    <w:rsid w:val="005013FF"/>
    <w:rsid w:val="005041EF"/>
    <w:rsid w:val="00514A9E"/>
    <w:rsid w:val="005261F7"/>
    <w:rsid w:val="005447F0"/>
    <w:rsid w:val="0059594F"/>
    <w:rsid w:val="005C1345"/>
    <w:rsid w:val="005D7E45"/>
    <w:rsid w:val="005E6BC8"/>
    <w:rsid w:val="005F089F"/>
    <w:rsid w:val="005F6483"/>
    <w:rsid w:val="00683715"/>
    <w:rsid w:val="006B4C9F"/>
    <w:rsid w:val="006B5990"/>
    <w:rsid w:val="006D2C2E"/>
    <w:rsid w:val="007338AA"/>
    <w:rsid w:val="00772DFF"/>
    <w:rsid w:val="008241FA"/>
    <w:rsid w:val="00827355"/>
    <w:rsid w:val="0087682B"/>
    <w:rsid w:val="00877E98"/>
    <w:rsid w:val="008C37B1"/>
    <w:rsid w:val="00914C4D"/>
    <w:rsid w:val="009178EA"/>
    <w:rsid w:val="00996E71"/>
    <w:rsid w:val="009A249E"/>
    <w:rsid w:val="00A52BDA"/>
    <w:rsid w:val="00AA6791"/>
    <w:rsid w:val="00B425E0"/>
    <w:rsid w:val="00B4640D"/>
    <w:rsid w:val="00B560A5"/>
    <w:rsid w:val="00B61ED6"/>
    <w:rsid w:val="00B70454"/>
    <w:rsid w:val="00BD3BD3"/>
    <w:rsid w:val="00BD7E26"/>
    <w:rsid w:val="00C37269"/>
    <w:rsid w:val="00C5137F"/>
    <w:rsid w:val="00C70090"/>
    <w:rsid w:val="00C96219"/>
    <w:rsid w:val="00CA1966"/>
    <w:rsid w:val="00CB4526"/>
    <w:rsid w:val="00CF14C2"/>
    <w:rsid w:val="00CF249F"/>
    <w:rsid w:val="00CF37CE"/>
    <w:rsid w:val="00D1664C"/>
    <w:rsid w:val="00D350BC"/>
    <w:rsid w:val="00D634C1"/>
    <w:rsid w:val="00D6464F"/>
    <w:rsid w:val="00D80B6C"/>
    <w:rsid w:val="00D87FAD"/>
    <w:rsid w:val="00E133AB"/>
    <w:rsid w:val="00E32705"/>
    <w:rsid w:val="00E73043"/>
    <w:rsid w:val="00EF2276"/>
    <w:rsid w:val="00F0341B"/>
    <w:rsid w:val="00F067F7"/>
    <w:rsid w:val="00F45F67"/>
    <w:rsid w:val="00F639E3"/>
    <w:rsid w:val="00FC0F4A"/>
    <w:rsid w:val="00FD4077"/>
    <w:rsid w:val="00FE2412"/>
    <w:rsid w:val="00FF573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B92B97A6-AA81-4B70-B516-0177D66F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471589"/>
    <w:pPr>
      <w:ind w:left="720"/>
      <w:contextualSpacing/>
    </w:pPr>
  </w:style>
  <w:style w:type="character" w:styleId="Hyperlink">
    <w:name w:val="Hyperlink"/>
    <w:basedOn w:val="Absatz-Standardschriftart"/>
    <w:uiPriority w:val="99"/>
    <w:unhideWhenUsed/>
    <w:rsid w:val="00F067F7"/>
    <w:rPr>
      <w:color w:val="0563C1" w:themeColor="hyperlink"/>
      <w:u w:val="single"/>
    </w:rPr>
  </w:style>
  <w:style w:type="character" w:styleId="Kommentarzeichen">
    <w:name w:val="annotation reference"/>
    <w:basedOn w:val="Absatz-Standardschriftart"/>
    <w:uiPriority w:val="99"/>
    <w:semiHidden/>
    <w:unhideWhenUsed/>
    <w:rsid w:val="00313B77"/>
    <w:rPr>
      <w:rFonts w:cs="Times New Roman"/>
      <w:sz w:val="16"/>
      <w:szCs w:val="16"/>
    </w:rPr>
  </w:style>
  <w:style w:type="paragraph" w:styleId="Kommentartext">
    <w:name w:val="annotation text"/>
    <w:basedOn w:val="Standard"/>
    <w:link w:val="KommentartextZchn"/>
    <w:uiPriority w:val="99"/>
    <w:semiHidden/>
    <w:unhideWhenUsed/>
    <w:rsid w:val="00313B77"/>
    <w:rPr>
      <w:sz w:val="20"/>
      <w:szCs w:val="20"/>
    </w:rPr>
  </w:style>
  <w:style w:type="character" w:customStyle="1" w:styleId="KommentartextZchn">
    <w:name w:val="Kommentartext Zchn"/>
    <w:basedOn w:val="Absatz-Standardschriftart"/>
    <w:link w:val="Kommentartext"/>
    <w:uiPriority w:val="99"/>
    <w:semiHidden/>
    <w:rsid w:val="00313B77"/>
    <w:rPr>
      <w:rFonts w:ascii="Arial" w:eastAsia="Times New Roman" w:hAnsi="Arial" w:cs="Times New Roman"/>
      <w:sz w:val="20"/>
      <w:szCs w:val="20"/>
      <w:lang w:eastAsia="de-DE"/>
    </w:rPr>
  </w:style>
  <w:style w:type="paragraph" w:customStyle="1" w:styleId="css-1gy5iz4">
    <w:name w:val="css-1gy5iz4"/>
    <w:basedOn w:val="Standard"/>
    <w:rsid w:val="00B61ED6"/>
    <w:pPr>
      <w:spacing w:before="100" w:beforeAutospacing="1" w:after="100" w:afterAutospacing="1"/>
    </w:pPr>
    <w:rPr>
      <w:rFonts w:ascii="Times New Roman" w:hAnsi="Times New Roman"/>
      <w:sz w:val="24"/>
    </w:rPr>
  </w:style>
  <w:style w:type="character" w:customStyle="1" w:styleId="css-1gy5iz41">
    <w:name w:val="css-1gy5iz41"/>
    <w:basedOn w:val="Absatz-Standardschriftart"/>
    <w:rsid w:val="00B61ED6"/>
  </w:style>
  <w:style w:type="character" w:styleId="Hervorhebung">
    <w:name w:val="Emphasis"/>
    <w:basedOn w:val="Absatz-Standardschriftart"/>
    <w:uiPriority w:val="20"/>
    <w:qFormat/>
    <w:rsid w:val="00B61ED6"/>
    <w:rPr>
      <w:i/>
      <w:iCs/>
    </w:rPr>
  </w:style>
  <w:style w:type="character" w:styleId="SchwacheHervorhebung">
    <w:name w:val="Subtle Emphasis"/>
    <w:basedOn w:val="Absatz-Standardschriftart"/>
    <w:uiPriority w:val="19"/>
    <w:qFormat/>
    <w:rsid w:val="003367CE"/>
    <w:rPr>
      <w:i/>
      <w:iCs/>
      <w:color w:val="404040" w:themeColor="text1" w:themeTint="BF"/>
    </w:rPr>
  </w:style>
  <w:style w:type="character" w:styleId="Zeilennummer">
    <w:name w:val="line number"/>
    <w:basedOn w:val="Absatz-Standardschriftart"/>
    <w:uiPriority w:val="99"/>
    <w:semiHidden/>
    <w:unhideWhenUsed/>
    <w:rsid w:val="006B5990"/>
  </w:style>
  <w:style w:type="character" w:styleId="BesuchterLink">
    <w:name w:val="FollowedHyperlink"/>
    <w:basedOn w:val="Absatz-Standardschriftart"/>
    <w:uiPriority w:val="99"/>
    <w:semiHidden/>
    <w:unhideWhenUsed/>
    <w:rsid w:val="00CF249F"/>
    <w:rPr>
      <w:color w:val="954F72" w:themeColor="followedHyperlink"/>
      <w:u w:val="single"/>
    </w:rPr>
  </w:style>
  <w:style w:type="paragraph" w:styleId="KeinLeerraum">
    <w:name w:val="No Spacing"/>
    <w:uiPriority w:val="1"/>
    <w:qFormat/>
    <w:rsid w:val="002F1B78"/>
    <w:pPr>
      <w:spacing w:after="0" w:line="240" w:lineRule="auto"/>
    </w:pPr>
    <w:rPr>
      <w:rFonts w:ascii="Arial" w:eastAsia="Times New Roman" w:hAnsi="Arial" w:cs="Times New Roman"/>
      <w:szCs w:val="24"/>
      <w:lang w:eastAsia="de-DE"/>
    </w:rPr>
  </w:style>
  <w:style w:type="paragraph" w:styleId="Kommentarthema">
    <w:name w:val="annotation subject"/>
    <w:basedOn w:val="Kommentartext"/>
    <w:next w:val="Kommentartext"/>
    <w:link w:val="KommentarthemaZchn"/>
    <w:uiPriority w:val="99"/>
    <w:semiHidden/>
    <w:unhideWhenUsed/>
    <w:rsid w:val="00D634C1"/>
    <w:rPr>
      <w:b/>
      <w:bCs/>
    </w:rPr>
  </w:style>
  <w:style w:type="character" w:customStyle="1" w:styleId="KommentarthemaZchn">
    <w:name w:val="Kommentarthema Zchn"/>
    <w:basedOn w:val="KommentartextZchn"/>
    <w:link w:val="Kommentarthema"/>
    <w:uiPriority w:val="99"/>
    <w:semiHidden/>
    <w:rsid w:val="00D634C1"/>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00797">
      <w:bodyDiv w:val="1"/>
      <w:marLeft w:val="0"/>
      <w:marRight w:val="0"/>
      <w:marTop w:val="0"/>
      <w:marBottom w:val="0"/>
      <w:divBdr>
        <w:top w:val="none" w:sz="0" w:space="0" w:color="auto"/>
        <w:left w:val="none" w:sz="0" w:space="0" w:color="auto"/>
        <w:bottom w:val="none" w:sz="0" w:space="0" w:color="auto"/>
        <w:right w:val="none" w:sz="0" w:space="0" w:color="auto"/>
      </w:divBdr>
    </w:div>
    <w:div w:id="232857097">
      <w:bodyDiv w:val="1"/>
      <w:marLeft w:val="0"/>
      <w:marRight w:val="0"/>
      <w:marTop w:val="0"/>
      <w:marBottom w:val="0"/>
      <w:divBdr>
        <w:top w:val="none" w:sz="0" w:space="0" w:color="auto"/>
        <w:left w:val="none" w:sz="0" w:space="0" w:color="auto"/>
        <w:bottom w:val="none" w:sz="0" w:space="0" w:color="auto"/>
        <w:right w:val="none" w:sz="0" w:space="0" w:color="auto"/>
      </w:divBdr>
    </w:div>
    <w:div w:id="1176112938">
      <w:bodyDiv w:val="1"/>
      <w:marLeft w:val="0"/>
      <w:marRight w:val="0"/>
      <w:marTop w:val="0"/>
      <w:marBottom w:val="0"/>
      <w:divBdr>
        <w:top w:val="none" w:sz="0" w:space="0" w:color="auto"/>
        <w:left w:val="none" w:sz="0" w:space="0" w:color="auto"/>
        <w:bottom w:val="none" w:sz="0" w:space="0" w:color="auto"/>
        <w:right w:val="none" w:sz="0" w:space="0" w:color="auto"/>
      </w:divBdr>
    </w:div>
    <w:div w:id="1777945721">
      <w:bodyDiv w:val="1"/>
      <w:marLeft w:val="0"/>
      <w:marRight w:val="0"/>
      <w:marTop w:val="0"/>
      <w:marBottom w:val="0"/>
      <w:divBdr>
        <w:top w:val="none" w:sz="0" w:space="0" w:color="auto"/>
        <w:left w:val="none" w:sz="0" w:space="0" w:color="auto"/>
        <w:bottom w:val="none" w:sz="0" w:space="0" w:color="auto"/>
        <w:right w:val="none" w:sz="0" w:space="0" w:color="auto"/>
      </w:divBdr>
    </w:div>
    <w:div w:id="18978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learnenglishteens.britishcouncil.org/skills/reading/upper-intermediate-b2-reading/leaving-hom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_rels/footer3.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053746-37C4-49A2-9669-021650911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F9207-B46F-46F7-9156-1A284E37ED44}">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maike.stadler</dc:creator>
  <cp:lastModifiedBy>Humphreys, Annely</cp:lastModifiedBy>
  <cp:revision>4</cp:revision>
  <dcterms:created xsi:type="dcterms:W3CDTF">2021-06-25T15:24:00Z</dcterms:created>
  <dcterms:modified xsi:type="dcterms:W3CDTF">2021-06-29T10:37:00Z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